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90" w:rsidRDefault="001914CC" w:rsidP="001914CC">
      <w:pPr>
        <w:jc w:val="both"/>
      </w:pPr>
      <w:bookmarkStart w:id="0" w:name="_GoBack"/>
      <w:bookmarkEnd w:id="0"/>
      <w:r>
        <w:rPr>
          <w:b/>
          <w:bCs/>
          <w:sz w:val="30"/>
          <w:szCs w:val="30"/>
          <w:highlight w:val="white"/>
        </w:rPr>
        <w:t>Obec Libníkovice</w:t>
      </w:r>
      <w:r>
        <w:rPr>
          <w:b/>
          <w:bCs/>
          <w:sz w:val="30"/>
          <w:szCs w:val="30"/>
        </w:rPr>
        <w:t xml:space="preserve">, dále jen </w:t>
      </w:r>
      <w:proofErr w:type="gramStart"/>
      <w:r>
        <w:rPr>
          <w:b/>
          <w:bCs/>
          <w:sz w:val="30"/>
          <w:szCs w:val="30"/>
          <w:highlight w:val="white"/>
        </w:rPr>
        <w:t xml:space="preserve">obec, </w:t>
      </w:r>
      <w:r>
        <w:rPr>
          <w:b/>
          <w:bCs/>
          <w:sz w:val="30"/>
          <w:szCs w:val="30"/>
        </w:rPr>
        <w:t xml:space="preserve"> jako</w:t>
      </w:r>
      <w:proofErr w:type="gramEnd"/>
      <w:r>
        <w:rPr>
          <w:b/>
          <w:bCs/>
          <w:sz w:val="30"/>
          <w:szCs w:val="30"/>
        </w:rPr>
        <w:t xml:space="preserve"> správce osobních údajů zpracovává údaje zejména dle zákona </w:t>
      </w:r>
      <w:r>
        <w:rPr>
          <w:b/>
          <w:bCs/>
          <w:sz w:val="30"/>
          <w:szCs w:val="30"/>
          <w:highlight w:val="white"/>
        </w:rPr>
        <w:t xml:space="preserve">128/200Sb. /561/2004 </w:t>
      </w:r>
      <w:proofErr w:type="spellStart"/>
      <w:r>
        <w:rPr>
          <w:b/>
          <w:bCs/>
          <w:sz w:val="30"/>
          <w:szCs w:val="30"/>
          <w:highlight w:val="white"/>
        </w:rPr>
        <w:t>Sb</w:t>
      </w:r>
      <w:proofErr w:type="spellEnd"/>
      <w:r>
        <w:rPr>
          <w:b/>
          <w:bCs/>
          <w:sz w:val="30"/>
          <w:szCs w:val="30"/>
          <w:highlight w:val="white"/>
        </w:rPr>
        <w:t xml:space="preserve"> </w:t>
      </w:r>
      <w:r>
        <w:rPr>
          <w:b/>
          <w:bCs/>
          <w:sz w:val="30"/>
          <w:szCs w:val="30"/>
        </w:rPr>
        <w:t xml:space="preserve">a na základě udělených souhlasů subjektů údajů. Na </w:t>
      </w:r>
      <w:r>
        <w:rPr>
          <w:b/>
          <w:bCs/>
          <w:sz w:val="30"/>
          <w:szCs w:val="30"/>
          <w:highlight w:val="white"/>
        </w:rPr>
        <w:t xml:space="preserve">obec  </w:t>
      </w:r>
      <w:r>
        <w:rPr>
          <w:b/>
          <w:bCs/>
          <w:sz w:val="30"/>
          <w:szCs w:val="30"/>
        </w:rPr>
        <w:t xml:space="preserve">je možné se k uplatnění práv v oblasti osobních údajů obracet </w:t>
      </w:r>
      <w:r>
        <w:rPr>
          <w:b/>
          <w:bCs/>
          <w:sz w:val="30"/>
          <w:szCs w:val="30"/>
        </w:rPr>
        <w:t>prostřednictvím datové schránky,  DS</w:t>
      </w:r>
      <w:r>
        <w:rPr>
          <w:b/>
          <w:bCs/>
          <w:sz w:val="30"/>
          <w:szCs w:val="30"/>
          <w:highlight w:val="white"/>
        </w:rPr>
        <w:t xml:space="preserve"> </w:t>
      </w:r>
      <w:proofErr w:type="spellStart"/>
      <w:r>
        <w:rPr>
          <w:b/>
          <w:bCs/>
          <w:sz w:val="30"/>
          <w:szCs w:val="30"/>
          <w:highlight w:val="white"/>
        </w:rPr>
        <w:t>ierbqcp</w:t>
      </w:r>
      <w:proofErr w:type="spellEnd"/>
      <w:r>
        <w:rPr>
          <w:b/>
          <w:bCs/>
          <w:sz w:val="30"/>
          <w:szCs w:val="30"/>
          <w:highlight w:val="white"/>
        </w:rPr>
        <w:t xml:space="preserve"> </w:t>
      </w:r>
      <w:r>
        <w:rPr>
          <w:b/>
          <w:bCs/>
          <w:sz w:val="30"/>
          <w:szCs w:val="30"/>
        </w:rPr>
        <w:t xml:space="preserve">, emailem na adrese </w:t>
      </w:r>
      <w:hyperlink r:id="rId4">
        <w:r>
          <w:rPr>
            <w:rStyle w:val="Internetovodkaz"/>
            <w:b/>
            <w:bCs/>
            <w:sz w:val="30"/>
            <w:szCs w:val="30"/>
          </w:rPr>
          <w:t>libnikovice@gmail.com</w:t>
        </w:r>
      </w:hyperlink>
      <w:r>
        <w:rPr>
          <w:b/>
          <w:bCs/>
          <w:sz w:val="30"/>
          <w:szCs w:val="30"/>
        </w:rPr>
        <w:t xml:space="preserve"> , </w:t>
      </w:r>
      <w:r>
        <w:rPr>
          <w:b/>
          <w:bCs/>
          <w:sz w:val="30"/>
          <w:szCs w:val="30"/>
        </w:rPr>
        <w:t xml:space="preserve">nebo poštou   na adrese Obecní úřad Libníkovice, Libníkovice </w:t>
      </w:r>
      <w:proofErr w:type="gramStart"/>
      <w:r>
        <w:rPr>
          <w:b/>
          <w:bCs/>
          <w:sz w:val="30"/>
          <w:szCs w:val="30"/>
        </w:rPr>
        <w:t>č.p.</w:t>
      </w:r>
      <w:proofErr w:type="gramEnd"/>
      <w:r>
        <w:rPr>
          <w:b/>
          <w:bCs/>
          <w:sz w:val="30"/>
          <w:szCs w:val="30"/>
        </w:rPr>
        <w:t xml:space="preserve"> 40, 503 46.            Výše uvedenými způsoby je možné</w:t>
      </w:r>
      <w:r>
        <w:rPr>
          <w:b/>
          <w:bCs/>
          <w:sz w:val="30"/>
          <w:szCs w:val="30"/>
        </w:rPr>
        <w:t xml:space="preserve"> se v relevantních případech na </w:t>
      </w:r>
      <w:r>
        <w:rPr>
          <w:b/>
          <w:bCs/>
          <w:sz w:val="30"/>
          <w:szCs w:val="30"/>
          <w:highlight w:val="white"/>
        </w:rPr>
        <w:t>obec</w:t>
      </w:r>
      <w:r>
        <w:rPr>
          <w:b/>
          <w:bCs/>
          <w:sz w:val="30"/>
          <w:szCs w:val="30"/>
        </w:rPr>
        <w:t xml:space="preserve"> obracet za účelem uplatnění práva na přístup k osobním údajům, jejich opravu nebo výmaz, popřípadě omezení zpracování, vznést námitku proti zpracování, jakož i při uplatnění práva na přenositelnost </w:t>
      </w:r>
      <w:proofErr w:type="gramStart"/>
      <w:r>
        <w:rPr>
          <w:b/>
          <w:bCs/>
          <w:sz w:val="30"/>
          <w:szCs w:val="30"/>
        </w:rPr>
        <w:t>údajů         a další</w:t>
      </w:r>
      <w:r>
        <w:rPr>
          <w:b/>
          <w:bCs/>
          <w:sz w:val="30"/>
          <w:szCs w:val="30"/>
        </w:rPr>
        <w:t>ch</w:t>
      </w:r>
      <w:proofErr w:type="gramEnd"/>
      <w:r>
        <w:rPr>
          <w:b/>
          <w:bCs/>
          <w:sz w:val="30"/>
          <w:szCs w:val="30"/>
        </w:rPr>
        <w:t xml:space="preserve"> práv podle obecného nařízení o ochraně osobních údajů 2016/679. Výše uvedenými způsoby se mohou subjekty údajů na </w:t>
      </w:r>
      <w:r>
        <w:rPr>
          <w:b/>
          <w:bCs/>
          <w:sz w:val="30"/>
          <w:szCs w:val="30"/>
          <w:highlight w:val="white"/>
        </w:rPr>
        <w:t>obec</w:t>
      </w:r>
      <w:r>
        <w:rPr>
          <w:b/>
          <w:bCs/>
          <w:sz w:val="30"/>
          <w:szCs w:val="30"/>
        </w:rPr>
        <w:t xml:space="preserve"> obracet v případě údajů zpracovávaných na základě souhlasu </w:t>
      </w:r>
      <w:proofErr w:type="gramStart"/>
      <w:r>
        <w:rPr>
          <w:b/>
          <w:bCs/>
          <w:sz w:val="30"/>
          <w:szCs w:val="30"/>
        </w:rPr>
        <w:t>rovněž      za</w:t>
      </w:r>
      <w:proofErr w:type="gramEnd"/>
      <w:r>
        <w:rPr>
          <w:b/>
          <w:bCs/>
          <w:sz w:val="30"/>
          <w:szCs w:val="30"/>
        </w:rPr>
        <w:t xml:space="preserve"> účelem odvolání souhlasu se zpracováním osobních údajů. </w:t>
      </w:r>
    </w:p>
    <w:p w:rsidR="004D7C90" w:rsidRDefault="001914CC" w:rsidP="001914CC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Jme</w:t>
      </w:r>
      <w:r>
        <w:rPr>
          <w:b/>
          <w:bCs/>
          <w:sz w:val="30"/>
          <w:szCs w:val="30"/>
        </w:rPr>
        <w:t>novaným pověřencem pro obec je</w:t>
      </w:r>
      <w:r>
        <w:rPr>
          <w:b/>
          <w:bCs/>
          <w:sz w:val="30"/>
          <w:szCs w:val="30"/>
          <w:highlight w:val="white"/>
        </w:rPr>
        <w:t xml:space="preserve"> Petra Stránská, Mžany 63,</w:t>
      </w:r>
      <w:r>
        <w:rPr>
          <w:b/>
          <w:bCs/>
          <w:sz w:val="30"/>
          <w:szCs w:val="30"/>
        </w:rPr>
        <w:t xml:space="preserve">           tel. č. 608 647 377, email: poverenec@pcstransky.cz, DS qbv5k2m. </w:t>
      </w:r>
    </w:p>
    <w:p w:rsidR="004D7C90" w:rsidRDefault="001914C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4D7C90" w:rsidRDefault="004D7C90">
      <w:pPr>
        <w:rPr>
          <w:sz w:val="30"/>
          <w:szCs w:val="30"/>
        </w:rPr>
      </w:pPr>
    </w:p>
    <w:sectPr w:rsidR="004D7C9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90"/>
    <w:rsid w:val="001914CC"/>
    <w:rsid w:val="004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898D9-AA2E-4B01-892E-A651C51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BF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E4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nikovice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dc:description/>
  <cp:lastModifiedBy>Obec Libníkovice</cp:lastModifiedBy>
  <cp:revision>2</cp:revision>
  <dcterms:created xsi:type="dcterms:W3CDTF">2018-05-28T19:44:00Z</dcterms:created>
  <dcterms:modified xsi:type="dcterms:W3CDTF">2018-05-28T19:44:00Z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